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68" w:rsidRDefault="006C5FAD">
      <w:pPr>
        <w:pStyle w:val="a3"/>
        <w:spacing w:line="240" w:lineRule="auto"/>
        <w:jc w:val="both"/>
        <w:rPr>
          <w:spacing w:val="6"/>
          <w:w w:val="200"/>
          <w:sz w:val="16"/>
        </w:rPr>
      </w:pPr>
      <w:r>
        <w:rPr>
          <w:rFonts w:hint="eastAsia"/>
          <w:sz w:val="22"/>
        </w:rPr>
        <w:t>（第９号様式　ＪＶ用）</w:t>
      </w:r>
    </w:p>
    <w:p w:rsidR="00EC5E68" w:rsidRDefault="00EC5E68">
      <w:pPr>
        <w:spacing w:line="240" w:lineRule="auto"/>
        <w:jc w:val="left"/>
      </w:pPr>
    </w:p>
    <w:p w:rsidR="00EC5E68" w:rsidRDefault="00EC5E68">
      <w:pPr>
        <w:spacing w:line="240" w:lineRule="auto"/>
        <w:jc w:val="left"/>
      </w:pPr>
    </w:p>
    <w:p w:rsidR="00EC5E68" w:rsidRDefault="006C5FAD">
      <w:pPr>
        <w:spacing w:line="240" w:lineRule="auto"/>
        <w:jc w:val="center"/>
        <w:rPr>
          <w:sz w:val="28"/>
        </w:rPr>
      </w:pPr>
      <w:r>
        <w:rPr>
          <w:rFonts w:hint="eastAsia"/>
          <w:sz w:val="28"/>
        </w:rPr>
        <w:t>制限付一般競争入札参加申請受理票</w:t>
      </w:r>
    </w:p>
    <w:p w:rsidR="00EC5E68" w:rsidRDefault="00EC5E68">
      <w:pPr>
        <w:spacing w:line="240" w:lineRule="auto"/>
        <w:jc w:val="left"/>
      </w:pPr>
    </w:p>
    <w:p w:rsidR="00EC5E68" w:rsidRDefault="00EC5E68">
      <w:pPr>
        <w:spacing w:line="240" w:lineRule="auto"/>
        <w:jc w:val="left"/>
      </w:pPr>
    </w:p>
    <w:p w:rsidR="00EC5E68" w:rsidRDefault="00EC5E68">
      <w:pPr>
        <w:spacing w:line="240" w:lineRule="auto"/>
        <w:jc w:val="left"/>
      </w:pPr>
    </w:p>
    <w:p w:rsidR="00EC5E68" w:rsidRDefault="006C5FAD">
      <w:pPr>
        <w:spacing w:line="240" w:lineRule="auto"/>
        <w:jc w:val="left"/>
      </w:pPr>
      <w:r>
        <w:rPr>
          <w:rFonts w:hint="eastAsia"/>
        </w:rPr>
        <w:t xml:space="preserve"> </w:t>
      </w:r>
    </w:p>
    <w:p w:rsidR="00EC5E68" w:rsidRDefault="006C5FAD" w:rsidP="00805FFD">
      <w:pPr>
        <w:spacing w:line="240" w:lineRule="exact"/>
        <w:ind w:firstLineChars="300" w:firstLine="678"/>
        <w:rPr>
          <w:sz w:val="22"/>
        </w:rPr>
      </w:pPr>
      <w:r>
        <w:rPr>
          <w:rFonts w:hint="eastAsia"/>
          <w:sz w:val="22"/>
        </w:rPr>
        <w:t xml:space="preserve">工事名　　　　　　</w:t>
      </w:r>
      <w:r>
        <w:rPr>
          <w:rFonts w:hint="eastAsia"/>
          <w:sz w:val="22"/>
          <w:u w:val="single"/>
        </w:rPr>
        <w:t xml:space="preserve">　</w:t>
      </w:r>
      <w:r w:rsidR="00027CA3">
        <w:rPr>
          <w:rFonts w:hint="eastAsia"/>
          <w:sz w:val="22"/>
          <w:u w:val="single"/>
        </w:rPr>
        <w:t>西いぶり広域連合旧中間処理施設解体工事</w:t>
      </w:r>
      <w:r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</w:rPr>
        <w:t xml:space="preserve">　</w:t>
      </w: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6C5FAD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企業体名 　　　　 </w:t>
      </w:r>
      <w:r>
        <w:rPr>
          <w:rFonts w:hint="eastAsia"/>
          <w:sz w:val="22"/>
          <w:u w:val="single"/>
        </w:rPr>
        <w:t xml:space="preserve">　　　　　　　　　　　　　　　　　　　　　　特別共同企業体</w:t>
      </w:r>
      <w:r w:rsidR="00805FFD">
        <w:rPr>
          <w:rFonts w:hint="eastAsia"/>
          <w:sz w:val="22"/>
        </w:rPr>
        <w:t xml:space="preserve">　</w:t>
      </w:r>
    </w:p>
    <w:p w:rsidR="00EC5E68" w:rsidRDefault="006C5FAD">
      <w:pPr>
        <w:spacing w:line="240" w:lineRule="auto"/>
        <w:jc w:val="left"/>
        <w:rPr>
          <w:sz w:val="22"/>
        </w:rPr>
      </w:pPr>
      <w:r>
        <w:rPr>
          <w:rFonts w:hint="eastAsia"/>
          <w:sz w:val="22"/>
        </w:rPr>
        <w:t xml:space="preserve">  </w:t>
      </w: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6C5FAD">
      <w:pPr>
        <w:spacing w:line="240" w:lineRule="auto"/>
        <w:ind w:firstLineChars="300" w:firstLine="678"/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 xml:space="preserve">代表会社名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</w:rPr>
        <w:t xml:space="preserve">　</w:t>
      </w:r>
    </w:p>
    <w:bookmarkEnd w:id="0"/>
    <w:p w:rsidR="00EC5E68" w:rsidRDefault="00EC5E68">
      <w:pPr>
        <w:spacing w:line="240" w:lineRule="auto"/>
        <w:ind w:firstLineChars="300" w:firstLine="678"/>
        <w:jc w:val="left"/>
        <w:rPr>
          <w:sz w:val="22"/>
          <w:u w:val="single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6C5FAD">
      <w:pPr>
        <w:spacing w:line="240" w:lineRule="auto"/>
        <w:ind w:firstLineChars="300" w:firstLine="678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代表者氏名　　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EC5E68" w:rsidRDefault="006C5FAD">
      <w:pPr>
        <w:spacing w:line="240" w:lineRule="auto"/>
        <w:ind w:firstLineChars="300" w:firstLine="678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</w:t>
      </w: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027CA3">
      <w:pPr>
        <w:spacing w:line="240" w:lineRule="auto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6985</wp:posOffset>
                </wp:positionV>
                <wp:extent cx="1714500" cy="1616710"/>
                <wp:effectExtent l="13335" t="9525" r="571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1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68" w:rsidRDefault="00EC5E68"/>
                          <w:p w:rsidR="00EC5E68" w:rsidRDefault="00EC5E68"/>
                          <w:p w:rsidR="00EC5E68" w:rsidRDefault="00EC5E68"/>
                          <w:p w:rsidR="00EC5E68" w:rsidRDefault="00EC5E68"/>
                          <w:p w:rsidR="00EC5E68" w:rsidRDefault="006C5FA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受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.6pt;margin-top:.55pt;width:135pt;height:1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">
                <v:textbox inset="5.85pt,.7pt,5.85pt,.7pt">
                  <w:txbxContent>
                    <w:p w:rsidR="00000000" w:rsidRDefault="006C5FAD">
                      <w:pPr>
                        <w:rPr>
                          <w:rFonts w:hint="eastAsia"/>
                        </w:rPr>
                      </w:pPr>
                    </w:p>
                    <w:p w:rsidR="00000000" w:rsidRDefault="006C5FAD">
                      <w:pPr>
                        <w:rPr>
                          <w:rFonts w:hint="eastAsia"/>
                        </w:rPr>
                      </w:pPr>
                    </w:p>
                    <w:p w:rsidR="00000000" w:rsidRDefault="006C5FAD">
                      <w:pPr>
                        <w:rPr>
                          <w:rFonts w:hint="eastAsia"/>
                        </w:rPr>
                      </w:pPr>
                    </w:p>
                    <w:p w:rsidR="00000000" w:rsidRDefault="006C5FAD">
                      <w:pPr>
                        <w:rPr>
                          <w:rFonts w:hint="eastAsia"/>
                        </w:rPr>
                      </w:pPr>
                    </w:p>
                    <w:p w:rsidR="00000000" w:rsidRDefault="006C5FA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　受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6C5FAD">
      <w:pPr>
        <w:spacing w:line="240" w:lineRule="auto"/>
        <w:rPr>
          <w:sz w:val="22"/>
        </w:rPr>
      </w:pPr>
      <w:r>
        <w:rPr>
          <w:rFonts w:hint="eastAsia"/>
          <w:sz w:val="22"/>
        </w:rPr>
        <w:t xml:space="preserve">　　　　受理者　</w:t>
      </w:r>
      <w:r w:rsidR="00027CA3">
        <w:rPr>
          <w:rFonts w:hint="eastAsia"/>
          <w:sz w:val="22"/>
        </w:rPr>
        <w:t>西いぶり広域連合総務</w:t>
      </w:r>
      <w:r>
        <w:rPr>
          <w:rFonts w:hint="eastAsia"/>
          <w:sz w:val="22"/>
        </w:rPr>
        <w:t xml:space="preserve">課　</w:t>
      </w: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jc w:val="left"/>
        <w:rPr>
          <w:sz w:val="22"/>
        </w:rPr>
      </w:pPr>
    </w:p>
    <w:p w:rsidR="00EC5E68" w:rsidRDefault="00EC5E68">
      <w:pPr>
        <w:spacing w:line="240" w:lineRule="auto"/>
        <w:rPr>
          <w:sz w:val="22"/>
        </w:rPr>
      </w:pPr>
    </w:p>
    <w:p w:rsidR="00EC5E68" w:rsidRDefault="006C5FAD">
      <w:pPr>
        <w:rPr>
          <w:sz w:val="22"/>
        </w:rPr>
      </w:pPr>
      <w:r>
        <w:rPr>
          <w:rFonts w:hint="eastAsia"/>
          <w:sz w:val="22"/>
        </w:rPr>
        <w:t xml:space="preserve">　　注　　１．入札の際、この受理票（又は写し）を担当者に提出すること。</w:t>
      </w:r>
    </w:p>
    <w:p w:rsidR="00EC5E68" w:rsidRDefault="006C5FAD">
      <w:pPr>
        <w:ind w:firstLineChars="200" w:firstLine="452"/>
        <w:jc w:val="left"/>
        <w:rPr>
          <w:sz w:val="22"/>
        </w:rPr>
      </w:pPr>
      <w:r>
        <w:rPr>
          <w:rFonts w:hint="eastAsia"/>
          <w:sz w:val="22"/>
        </w:rPr>
        <w:t xml:space="preserve">　　　２．この受理票を紛失したときは、直ちにその旨を届け出ること。</w:t>
      </w:r>
    </w:p>
    <w:p w:rsidR="00EC5E68" w:rsidRDefault="006C5FAD">
      <w:pPr>
        <w:ind w:firstLineChars="200" w:firstLine="452"/>
        <w:jc w:val="left"/>
        <w:rPr>
          <w:sz w:val="22"/>
        </w:rPr>
      </w:pPr>
      <w:r>
        <w:rPr>
          <w:rFonts w:hint="eastAsia"/>
          <w:sz w:val="22"/>
        </w:rPr>
        <w:t xml:space="preserve">　　　３．この受理票は、上記工事以外の入札には使用できない。</w:t>
      </w:r>
    </w:p>
    <w:p w:rsidR="00EC5E68" w:rsidRDefault="006C5FAD">
      <w:pPr>
        <w:ind w:firstLineChars="500" w:firstLine="1130"/>
        <w:jc w:val="left"/>
        <w:rPr>
          <w:sz w:val="22"/>
        </w:rPr>
      </w:pPr>
      <w:r>
        <w:rPr>
          <w:rFonts w:hint="eastAsia"/>
          <w:sz w:val="22"/>
        </w:rPr>
        <w:t>４．工事名、会社名、代表者氏名は、予め記入すること。</w:t>
      </w:r>
    </w:p>
    <w:p w:rsidR="00EC5E68" w:rsidRDefault="006C5FAD">
      <w:pPr>
        <w:ind w:firstLineChars="500" w:firstLine="1130"/>
        <w:jc w:val="left"/>
        <w:rPr>
          <w:sz w:val="22"/>
        </w:rPr>
      </w:pPr>
      <w:r>
        <w:rPr>
          <w:rFonts w:hint="eastAsia"/>
          <w:sz w:val="22"/>
        </w:rPr>
        <w:t>５．分割対象となった一方の工事の落札者は、他方の工事の入札に参加できない。</w:t>
      </w:r>
    </w:p>
    <w:p w:rsidR="00EC5E68" w:rsidRDefault="00EC5E68">
      <w:pPr>
        <w:spacing w:line="240" w:lineRule="auto"/>
        <w:rPr>
          <w:sz w:val="24"/>
        </w:rPr>
      </w:pPr>
    </w:p>
    <w:p w:rsidR="00EC5E68" w:rsidRDefault="00EC5E68">
      <w:pPr>
        <w:spacing w:line="240" w:lineRule="auto"/>
        <w:ind w:left="2580"/>
        <w:jc w:val="left"/>
        <w:rPr>
          <w:sz w:val="24"/>
        </w:rPr>
      </w:pPr>
    </w:p>
    <w:p w:rsidR="00EC5E68" w:rsidRDefault="00EC5E68">
      <w:pPr>
        <w:spacing w:line="240" w:lineRule="auto"/>
        <w:ind w:left="2580"/>
        <w:jc w:val="left"/>
        <w:rPr>
          <w:sz w:val="24"/>
        </w:rPr>
      </w:pPr>
    </w:p>
    <w:p w:rsidR="00EC5E68" w:rsidRDefault="00EC5E68">
      <w:pPr>
        <w:spacing w:line="240" w:lineRule="auto"/>
        <w:ind w:left="2580"/>
        <w:jc w:val="left"/>
        <w:rPr>
          <w:sz w:val="24"/>
        </w:rPr>
      </w:pPr>
    </w:p>
    <w:p w:rsidR="006C5FAD" w:rsidRDefault="006C5FAD">
      <w:pPr>
        <w:spacing w:line="240" w:lineRule="auto"/>
        <w:ind w:left="2580"/>
        <w:jc w:val="left"/>
        <w:rPr>
          <w:sz w:val="24"/>
        </w:rPr>
      </w:pPr>
    </w:p>
    <w:sectPr w:rsidR="006C5FAD">
      <w:endnotePr>
        <w:numStart w:val="0"/>
      </w:endnotePr>
      <w:type w:val="nextColumn"/>
      <w:pgSz w:w="11904" w:h="16836"/>
      <w:pgMar w:top="851" w:right="851" w:bottom="567" w:left="113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EB" w:rsidRDefault="00E433EB">
      <w:r>
        <w:separator/>
      </w:r>
    </w:p>
  </w:endnote>
  <w:endnote w:type="continuationSeparator" w:id="0">
    <w:p w:rsidR="00E433EB" w:rsidRDefault="00E4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EB" w:rsidRDefault="00E433EB">
      <w:r>
        <w:separator/>
      </w:r>
    </w:p>
  </w:footnote>
  <w:footnote w:type="continuationSeparator" w:id="0">
    <w:p w:rsidR="00E433EB" w:rsidRDefault="00E4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A3"/>
    <w:rsid w:val="00027CA3"/>
    <w:rsid w:val="006C5FAD"/>
    <w:rsid w:val="00805FFD"/>
    <w:rsid w:val="00E433EB"/>
    <w:rsid w:val="00EC5E68"/>
    <w:rsid w:val="00E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C45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spacing w:val="3"/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spacing w:val="3"/>
      <w:kern w:val="2"/>
      <w:sz w:val="21"/>
      <w:lang w:val="en-US" w:eastAsia="ja-JP"/>
    </w:rPr>
  </w:style>
  <w:style w:type="table" w:styleId="aa">
    <w:name w:val="Table Grid"/>
    <w:basedOn w:val="a1"/>
    <w:pPr>
      <w:widowControl w:val="0"/>
      <w:autoSpaceDE w:val="0"/>
      <w:autoSpaceDN w:val="0"/>
      <w:spacing w:line="48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特別共同企業体資格審査申請書　技術者調書〓〓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2007-04-09T03:11:00Z</cp:lastPrinted>
  <dcterms:created xsi:type="dcterms:W3CDTF">2025-04-09T05:03:00Z</dcterms:created>
  <dcterms:modified xsi:type="dcterms:W3CDTF">2025-04-09T05:20:00Z</dcterms:modified>
  <cp:category/>
  <cp:contentStatus/>
</cp:coreProperties>
</file>